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FA5" w:rsidRDefault="005B6FA5" w:rsidP="005B6FA5">
      <w:pPr>
        <w:jc w:val="center"/>
        <w:rPr>
          <w:rFonts w:ascii="Times New Roman" w:hAnsi="Times New Roman" w:cs="Times New Roman"/>
          <w:b/>
          <w:sz w:val="32"/>
          <w:szCs w:val="32"/>
        </w:rPr>
      </w:pPr>
      <w:r>
        <w:rPr>
          <w:rFonts w:ascii="Times New Roman" w:hAnsi="Times New Roman" w:cs="Times New Roman"/>
          <w:b/>
          <w:sz w:val="32"/>
          <w:szCs w:val="32"/>
        </w:rPr>
        <w:t>Ogłoszenie</w:t>
      </w:r>
    </w:p>
    <w:p w:rsidR="005B6FA5" w:rsidRDefault="005B6FA5" w:rsidP="005B6FA5">
      <w:pPr>
        <w:rPr>
          <w:rFonts w:ascii="Times New Roman" w:hAnsi="Times New Roman" w:cs="Times New Roman"/>
          <w:b/>
          <w:sz w:val="24"/>
          <w:szCs w:val="24"/>
        </w:rPr>
      </w:pPr>
      <w:bookmarkStart w:id="0" w:name="_GoBack"/>
      <w:bookmarkEnd w:id="0"/>
    </w:p>
    <w:p w:rsidR="005B6FA5" w:rsidRDefault="005B6FA5" w:rsidP="005B6FA5">
      <w:pPr>
        <w:jc w:val="center"/>
        <w:rPr>
          <w:rFonts w:ascii="Times New Roman" w:hAnsi="Times New Roman" w:cs="Times New Roman"/>
          <w:b/>
          <w:sz w:val="28"/>
          <w:szCs w:val="28"/>
        </w:rPr>
      </w:pPr>
      <w:r>
        <w:rPr>
          <w:rFonts w:ascii="Times New Roman" w:hAnsi="Times New Roman" w:cs="Times New Roman"/>
          <w:b/>
          <w:sz w:val="28"/>
          <w:szCs w:val="28"/>
        </w:rPr>
        <w:t xml:space="preserve">Otwarty konkurs ofert na świadczenie usług opiekuńczych </w:t>
      </w:r>
      <w:r>
        <w:rPr>
          <w:rFonts w:ascii="Times New Roman" w:hAnsi="Times New Roman" w:cs="Times New Roman"/>
          <w:b/>
          <w:sz w:val="28"/>
          <w:szCs w:val="28"/>
        </w:rPr>
        <w:br/>
        <w:t>i specjalistycznych usług opiekuńczych z wyłączeniem specjalistycznych usług opiekuńczych dla osób z zaburzeniami psychicznymi oraz specjalistycznych usług opiekuńczych dla osób z zaburzeniami psychicznymi na terenie Gminy Wadowice Górne</w:t>
      </w:r>
    </w:p>
    <w:p w:rsidR="005B6FA5" w:rsidRDefault="005B6FA5" w:rsidP="005B6FA5">
      <w:pPr>
        <w:jc w:val="center"/>
        <w:rPr>
          <w:rFonts w:ascii="Times New Roman" w:hAnsi="Times New Roman" w:cs="Times New Roman"/>
          <w:sz w:val="24"/>
          <w:szCs w:val="24"/>
        </w:rPr>
      </w:pPr>
    </w:p>
    <w:p w:rsidR="005B6FA5" w:rsidRDefault="005B6FA5" w:rsidP="005B6FA5">
      <w:pPr>
        <w:rPr>
          <w:rFonts w:ascii="Times New Roman" w:hAnsi="Times New Roman" w:cs="Times New Roman"/>
          <w:sz w:val="24"/>
          <w:szCs w:val="24"/>
        </w:rPr>
      </w:pPr>
      <w:r>
        <w:rPr>
          <w:rFonts w:ascii="Times New Roman" w:hAnsi="Times New Roman" w:cs="Times New Roman"/>
          <w:sz w:val="24"/>
          <w:szCs w:val="24"/>
        </w:rPr>
        <w:t>Kierownik Gminnego Ośrodka Pomocy Społecznej w Wadowicach Górnych  zgodnie z Zarządzeniem Wójta Gminy Wadowice Górne Nr 158/2019 z dnia</w:t>
      </w:r>
      <w:r w:rsidR="001A6223">
        <w:rPr>
          <w:rFonts w:ascii="Times New Roman" w:hAnsi="Times New Roman" w:cs="Times New Roman"/>
          <w:sz w:val="24"/>
          <w:szCs w:val="24"/>
        </w:rPr>
        <w:t xml:space="preserve"> </w:t>
      </w:r>
      <w:r>
        <w:rPr>
          <w:rFonts w:ascii="Times New Roman" w:hAnsi="Times New Roman" w:cs="Times New Roman"/>
          <w:sz w:val="24"/>
          <w:szCs w:val="24"/>
        </w:rPr>
        <w:t>31 października 2019r.</w:t>
      </w:r>
      <w:r>
        <w:rPr>
          <w:rFonts w:ascii="Times New Roman" w:hAnsi="Times New Roman" w:cs="Times New Roman"/>
          <w:sz w:val="24"/>
          <w:szCs w:val="24"/>
        </w:rPr>
        <w:br/>
        <w:t>w sprawie upoważnienia Kierownika Gminnego Ośrodka Pomocy Społecznej w Wadowicach Górnych do podejmowania wszelkich czynności w zakresie przeprowadzenia otwartego konkursu ofert na realizację zadania publicznego z zakresu pomocy społecznej w zakresie usług opiekuńczych i specjalistycznych usług opiekuńczych  dla osób z zaburzeniami psychicznymi, działając na podstawie art. 25 ustawy z dnia 12 marca 2004 r. o pomocy społecznej (t. j. Dz. U. z 20</w:t>
      </w:r>
      <w:r w:rsidR="001A6223">
        <w:rPr>
          <w:rFonts w:ascii="Times New Roman" w:hAnsi="Times New Roman" w:cs="Times New Roman"/>
          <w:sz w:val="24"/>
          <w:szCs w:val="24"/>
        </w:rPr>
        <w:t>20</w:t>
      </w:r>
      <w:r>
        <w:rPr>
          <w:rFonts w:ascii="Times New Roman" w:hAnsi="Times New Roman" w:cs="Times New Roman"/>
          <w:sz w:val="24"/>
          <w:szCs w:val="24"/>
        </w:rPr>
        <w:t xml:space="preserve">r. poz. </w:t>
      </w:r>
      <w:r w:rsidR="001A6223">
        <w:rPr>
          <w:rFonts w:ascii="Times New Roman" w:hAnsi="Times New Roman" w:cs="Times New Roman"/>
          <w:sz w:val="24"/>
          <w:szCs w:val="24"/>
        </w:rPr>
        <w:t>1876</w:t>
      </w:r>
      <w:r>
        <w:rPr>
          <w:rFonts w:ascii="Times New Roman" w:hAnsi="Times New Roman" w:cs="Times New Roman"/>
          <w:sz w:val="24"/>
          <w:szCs w:val="24"/>
        </w:rPr>
        <w:t xml:space="preserve">) oraz ustawy z dnia 24 kwietnia 2003r. </w:t>
      </w:r>
      <w:r>
        <w:rPr>
          <w:rFonts w:ascii="Times New Roman" w:hAnsi="Times New Roman" w:cs="Times New Roman"/>
          <w:sz w:val="24"/>
          <w:szCs w:val="24"/>
        </w:rPr>
        <w:br/>
        <w:t>o działalności pożytku publicznego i wolontariacie (t. j. Dz.</w:t>
      </w:r>
      <w:r w:rsidR="001A6223">
        <w:rPr>
          <w:rFonts w:ascii="Times New Roman" w:hAnsi="Times New Roman" w:cs="Times New Roman"/>
          <w:sz w:val="24"/>
          <w:szCs w:val="24"/>
        </w:rPr>
        <w:t xml:space="preserve"> U. 2020r. poz. 1057</w:t>
      </w:r>
      <w:r>
        <w:rPr>
          <w:rFonts w:ascii="Times New Roman" w:hAnsi="Times New Roman" w:cs="Times New Roman"/>
          <w:sz w:val="24"/>
          <w:szCs w:val="24"/>
        </w:rPr>
        <w:t>) ogłasza otwarty konkurs ofert.</w:t>
      </w:r>
    </w:p>
    <w:p w:rsidR="005B6FA5" w:rsidRDefault="005B6FA5" w:rsidP="005B6FA5">
      <w:pPr>
        <w:rPr>
          <w:rFonts w:ascii="Times New Roman" w:hAnsi="Times New Roman" w:cs="Times New Roman"/>
          <w:sz w:val="24"/>
          <w:szCs w:val="24"/>
        </w:rPr>
      </w:pPr>
    </w:p>
    <w:p w:rsidR="005B6FA5" w:rsidRDefault="005B6FA5" w:rsidP="005B6FA5">
      <w:pPr>
        <w:rPr>
          <w:rFonts w:ascii="Times New Roman" w:hAnsi="Times New Roman" w:cs="Times New Roman"/>
          <w:sz w:val="24"/>
          <w:szCs w:val="24"/>
        </w:rPr>
      </w:pPr>
      <w:r>
        <w:rPr>
          <w:rFonts w:ascii="Times New Roman" w:hAnsi="Times New Roman" w:cs="Times New Roman"/>
          <w:sz w:val="24"/>
          <w:szCs w:val="24"/>
        </w:rPr>
        <w:t xml:space="preserve">Konkurs adresowany jest do podmiotów uprawnionych w rozumieniu art. 25 ust.1  ustawy z dnia 12 marca 2004 r. o pomocy społecznej, do organizacji pozarządowych, </w:t>
      </w:r>
      <w:r>
        <w:rPr>
          <w:rFonts w:ascii="Times New Roman" w:hAnsi="Times New Roman" w:cs="Times New Roman"/>
          <w:sz w:val="24"/>
          <w:szCs w:val="24"/>
        </w:rPr>
        <w:br/>
        <w:t xml:space="preserve">o których mowa w art. 3 ust. 2 ustawy o działalności pożytku publicznego i o wolontariacie, oraz podmiotów wymienionych w art. 3 ust. 3 tej ustawy, prowadzących działalność </w:t>
      </w:r>
      <w:r>
        <w:rPr>
          <w:rFonts w:ascii="Times New Roman" w:hAnsi="Times New Roman" w:cs="Times New Roman"/>
          <w:sz w:val="24"/>
          <w:szCs w:val="24"/>
        </w:rPr>
        <w:br/>
        <w:t>w zakresie pomocy społecznej.</w:t>
      </w:r>
    </w:p>
    <w:p w:rsidR="005B6FA5" w:rsidRDefault="005B6FA5" w:rsidP="005B6FA5">
      <w:pPr>
        <w:pStyle w:val="Akapitzlist"/>
        <w:numPr>
          <w:ilvl w:val="0"/>
          <w:numId w:val="1"/>
        </w:numPr>
        <w:rPr>
          <w:rFonts w:ascii="Times New Roman" w:hAnsi="Times New Roman" w:cs="Times New Roman"/>
          <w:b/>
          <w:sz w:val="28"/>
          <w:szCs w:val="28"/>
        </w:rPr>
      </w:pPr>
      <w:r>
        <w:rPr>
          <w:rFonts w:ascii="Times New Roman" w:hAnsi="Times New Roman" w:cs="Times New Roman"/>
          <w:b/>
          <w:sz w:val="28"/>
          <w:szCs w:val="28"/>
        </w:rPr>
        <w:t>Przedmiot zamówienia</w:t>
      </w:r>
    </w:p>
    <w:p w:rsidR="005B6FA5" w:rsidRDefault="005B6FA5" w:rsidP="005B6FA5">
      <w:pPr>
        <w:ind w:firstLine="0"/>
        <w:rPr>
          <w:rFonts w:ascii="Times New Roman" w:hAnsi="Times New Roman" w:cs="Times New Roman"/>
          <w:b/>
          <w:sz w:val="24"/>
          <w:szCs w:val="24"/>
        </w:rPr>
      </w:pPr>
      <w:r>
        <w:rPr>
          <w:rFonts w:ascii="Times New Roman" w:hAnsi="Times New Roman" w:cs="Times New Roman"/>
          <w:b/>
          <w:sz w:val="24"/>
          <w:szCs w:val="24"/>
        </w:rPr>
        <w:t>Zadanie nr 1</w:t>
      </w:r>
    </w:p>
    <w:p w:rsidR="005B6FA5" w:rsidRDefault="005B6FA5" w:rsidP="005B6FA5">
      <w:pPr>
        <w:ind w:firstLine="0"/>
        <w:rPr>
          <w:rFonts w:ascii="Times New Roman" w:hAnsi="Times New Roman" w:cs="Times New Roman"/>
          <w:sz w:val="24"/>
          <w:szCs w:val="24"/>
        </w:rPr>
      </w:pPr>
      <w:r>
        <w:rPr>
          <w:rFonts w:ascii="Times New Roman" w:hAnsi="Times New Roman" w:cs="Times New Roman"/>
          <w:sz w:val="24"/>
          <w:szCs w:val="24"/>
        </w:rPr>
        <w:t xml:space="preserve">Świadczenie usług opiekuńczych na rzecz osób z terenu Gminy Wadowice Górne, które </w:t>
      </w:r>
      <w:r>
        <w:rPr>
          <w:rFonts w:ascii="Times New Roman" w:hAnsi="Times New Roman" w:cs="Times New Roman"/>
          <w:sz w:val="24"/>
          <w:szCs w:val="24"/>
        </w:rPr>
        <w:br/>
        <w:t xml:space="preserve">z powodu wieku, choroby lub innych przyczyn wymagają pomocy innych osób, a są tej pomocy pozbawione – w okresie od 1 stycznia 2021 r. do 31 grudnia 2021 r. </w:t>
      </w:r>
    </w:p>
    <w:p w:rsidR="005B6FA5" w:rsidRDefault="005B6FA5" w:rsidP="005B6FA5">
      <w:pPr>
        <w:ind w:firstLine="0"/>
        <w:rPr>
          <w:rFonts w:ascii="Times New Roman" w:hAnsi="Times New Roman" w:cs="Times New Roman"/>
          <w:b/>
          <w:sz w:val="24"/>
          <w:szCs w:val="24"/>
        </w:rPr>
      </w:pPr>
      <w:r>
        <w:rPr>
          <w:rFonts w:ascii="Times New Roman" w:hAnsi="Times New Roman" w:cs="Times New Roman"/>
          <w:b/>
          <w:sz w:val="24"/>
          <w:szCs w:val="24"/>
        </w:rPr>
        <w:lastRenderedPageBreak/>
        <w:t>Zadanie nr 2</w:t>
      </w:r>
    </w:p>
    <w:p w:rsidR="005B6FA5" w:rsidRDefault="005B6FA5" w:rsidP="005B6FA5">
      <w:pPr>
        <w:ind w:firstLine="0"/>
        <w:rPr>
          <w:rFonts w:ascii="Times New Roman" w:hAnsi="Times New Roman" w:cs="Times New Roman"/>
          <w:b/>
          <w:sz w:val="24"/>
          <w:szCs w:val="24"/>
        </w:rPr>
      </w:pPr>
      <w:r>
        <w:rPr>
          <w:rFonts w:ascii="Times New Roman" w:hAnsi="Times New Roman" w:cs="Times New Roman"/>
          <w:sz w:val="24"/>
          <w:szCs w:val="24"/>
        </w:rPr>
        <w:t xml:space="preserve">Świadczenie specjalistycznych usług opiekuńczych na rzecz osób z zaburzeniami psychicznymi, zamieszkałych na terenie Gminy Wadowice Górne – w okresie od 1 stycznia 2021r. do 31 grudnia 2021r. </w:t>
      </w:r>
    </w:p>
    <w:p w:rsidR="005B6FA5" w:rsidRDefault="005B6FA5" w:rsidP="005B6FA5">
      <w:pPr>
        <w:ind w:firstLine="0"/>
        <w:rPr>
          <w:rFonts w:ascii="Times New Roman" w:hAnsi="Times New Roman" w:cs="Times New Roman"/>
          <w:sz w:val="24"/>
          <w:szCs w:val="24"/>
        </w:rPr>
      </w:pPr>
      <w:r>
        <w:rPr>
          <w:rFonts w:ascii="Times New Roman" w:hAnsi="Times New Roman" w:cs="Times New Roman"/>
          <w:b/>
          <w:sz w:val="24"/>
          <w:szCs w:val="24"/>
        </w:rPr>
        <w:t>Zakres zadania nr 1</w:t>
      </w:r>
      <w:r>
        <w:rPr>
          <w:rFonts w:ascii="Times New Roman" w:hAnsi="Times New Roman" w:cs="Times New Roman"/>
          <w:sz w:val="24"/>
          <w:szCs w:val="24"/>
        </w:rPr>
        <w:t>:</w:t>
      </w:r>
    </w:p>
    <w:p w:rsidR="005B6FA5" w:rsidRDefault="005B6FA5" w:rsidP="005B6FA5">
      <w:pPr>
        <w:ind w:firstLine="0"/>
        <w:rPr>
          <w:rFonts w:ascii="Times New Roman" w:hAnsi="Times New Roman" w:cs="Times New Roman"/>
          <w:sz w:val="24"/>
          <w:szCs w:val="24"/>
        </w:rPr>
      </w:pPr>
      <w:r>
        <w:rPr>
          <w:rFonts w:ascii="Times New Roman" w:hAnsi="Times New Roman" w:cs="Times New Roman"/>
          <w:sz w:val="24"/>
          <w:szCs w:val="24"/>
        </w:rPr>
        <w:t>Usługi opiekuńcze na podstawie art. 50 ust.</w:t>
      </w:r>
      <w:r w:rsidR="001A6223">
        <w:rPr>
          <w:rFonts w:ascii="Times New Roman" w:hAnsi="Times New Roman" w:cs="Times New Roman"/>
          <w:sz w:val="24"/>
          <w:szCs w:val="24"/>
        </w:rPr>
        <w:t xml:space="preserve"> </w:t>
      </w:r>
      <w:r>
        <w:rPr>
          <w:rFonts w:ascii="Times New Roman" w:hAnsi="Times New Roman" w:cs="Times New Roman"/>
          <w:sz w:val="24"/>
          <w:szCs w:val="24"/>
        </w:rPr>
        <w:t>1,</w:t>
      </w:r>
      <w:r w:rsidR="001A6223">
        <w:rPr>
          <w:rFonts w:ascii="Times New Roman" w:hAnsi="Times New Roman" w:cs="Times New Roman"/>
          <w:sz w:val="24"/>
          <w:szCs w:val="24"/>
        </w:rPr>
        <w:t xml:space="preserve"> </w:t>
      </w:r>
      <w:r>
        <w:rPr>
          <w:rFonts w:ascii="Times New Roman" w:hAnsi="Times New Roman" w:cs="Times New Roman"/>
          <w:sz w:val="24"/>
          <w:szCs w:val="24"/>
        </w:rPr>
        <w:t>2,</w:t>
      </w:r>
      <w:r w:rsidR="001A6223">
        <w:rPr>
          <w:rFonts w:ascii="Times New Roman" w:hAnsi="Times New Roman" w:cs="Times New Roman"/>
          <w:sz w:val="24"/>
          <w:szCs w:val="24"/>
        </w:rPr>
        <w:t xml:space="preserve"> </w:t>
      </w:r>
      <w:r>
        <w:rPr>
          <w:rFonts w:ascii="Times New Roman" w:hAnsi="Times New Roman" w:cs="Times New Roman"/>
          <w:sz w:val="24"/>
          <w:szCs w:val="24"/>
        </w:rPr>
        <w:t>3 ustawy  o pomocy społecznej, obejmują pomoc w zaspokajaniu codziennych potrzeb życiowych, opieką higieniczną, zlecaną przez lekarza pielęgnację  oraz w miarę możliwości zapewnienie kontaktów z otoczeniem.</w:t>
      </w:r>
    </w:p>
    <w:p w:rsidR="005B6FA5" w:rsidRDefault="005B6FA5" w:rsidP="005B6FA5">
      <w:pPr>
        <w:ind w:firstLine="0"/>
        <w:rPr>
          <w:rFonts w:ascii="Times New Roman" w:hAnsi="Times New Roman" w:cs="Times New Roman"/>
          <w:b/>
          <w:sz w:val="24"/>
          <w:szCs w:val="24"/>
        </w:rPr>
      </w:pPr>
      <w:r>
        <w:rPr>
          <w:rFonts w:ascii="Times New Roman" w:hAnsi="Times New Roman" w:cs="Times New Roman"/>
          <w:b/>
          <w:sz w:val="24"/>
          <w:szCs w:val="24"/>
        </w:rPr>
        <w:t>Zakres zadania nr 2:</w:t>
      </w:r>
    </w:p>
    <w:p w:rsidR="005B6FA5" w:rsidRDefault="005B6FA5" w:rsidP="005B6FA5">
      <w:pPr>
        <w:ind w:firstLine="0"/>
        <w:rPr>
          <w:rFonts w:ascii="Times New Roman" w:hAnsi="Times New Roman" w:cs="Times New Roman"/>
          <w:sz w:val="24"/>
          <w:szCs w:val="24"/>
        </w:rPr>
      </w:pPr>
      <w:r>
        <w:rPr>
          <w:rFonts w:ascii="Times New Roman" w:hAnsi="Times New Roman" w:cs="Times New Roman"/>
          <w:sz w:val="24"/>
          <w:szCs w:val="24"/>
        </w:rPr>
        <w:t>Specjalistyczne usługi opiekuńcze na postawie art. 50 ust. 1,</w:t>
      </w:r>
      <w:r w:rsidR="001A6223">
        <w:rPr>
          <w:rFonts w:ascii="Times New Roman" w:hAnsi="Times New Roman" w:cs="Times New Roman"/>
          <w:sz w:val="24"/>
          <w:szCs w:val="24"/>
        </w:rPr>
        <w:t xml:space="preserve"> </w:t>
      </w:r>
      <w:r>
        <w:rPr>
          <w:rFonts w:ascii="Times New Roman" w:hAnsi="Times New Roman" w:cs="Times New Roman"/>
          <w:sz w:val="24"/>
          <w:szCs w:val="24"/>
        </w:rPr>
        <w:t xml:space="preserve">2 i 4 ustawy o pomocy społecznej, udzielane są osobom chorym z zaburzeniami psychicznymi i powinny  być  dostosowane do szczególnych potrzeb wynikających  z rodzaju schorzenia  lub niepełnosprawności. Usługi, o których mowa powinny być świadczone przez osoby ze specjalistycznym  przygotowaniem zawodowym  zgodnie z zapisem w art. 50 ust. 4 ustawy </w:t>
      </w:r>
      <w:r>
        <w:rPr>
          <w:rFonts w:ascii="Times New Roman" w:hAnsi="Times New Roman" w:cs="Times New Roman"/>
          <w:sz w:val="24"/>
          <w:szCs w:val="24"/>
        </w:rPr>
        <w:br/>
        <w:t xml:space="preserve">o pomocy społecznej. </w:t>
      </w:r>
    </w:p>
    <w:p w:rsidR="005B6FA5" w:rsidRDefault="005B6FA5" w:rsidP="005B6FA5">
      <w:pPr>
        <w:ind w:firstLine="0"/>
        <w:rPr>
          <w:rFonts w:ascii="Times New Roman" w:hAnsi="Times New Roman" w:cs="Times New Roman"/>
          <w:sz w:val="24"/>
          <w:szCs w:val="24"/>
        </w:rPr>
      </w:pPr>
      <w:r>
        <w:rPr>
          <w:rFonts w:ascii="Times New Roman" w:hAnsi="Times New Roman" w:cs="Times New Roman"/>
          <w:sz w:val="24"/>
          <w:szCs w:val="24"/>
        </w:rPr>
        <w:t>Dodatkowe wymagania do zadania nr 2</w:t>
      </w:r>
    </w:p>
    <w:p w:rsidR="005B6FA5" w:rsidRDefault="005B6FA5" w:rsidP="001A6223">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 xml:space="preserve">Zabezpieczenie kadry umożliwiającej  świadczenie specjalistycznych usług opiekuńczych dla osób z zaburzeniami psychicznymi zgodnie z Rozporządzeniem  Ministra Polityki Społecznej z dnia 22 września 2005 r. w sprawie specjalistycznych usług opiekuńczych  </w:t>
      </w:r>
      <w:r w:rsidR="001A6223" w:rsidRPr="001A6223">
        <w:rPr>
          <w:rFonts w:ascii="Times New Roman" w:hAnsi="Times New Roman" w:cs="Times New Roman"/>
          <w:sz w:val="24"/>
          <w:szCs w:val="24"/>
        </w:rPr>
        <w:t xml:space="preserve">(Dz. U. Nr 189, poz. 1598 z </w:t>
      </w:r>
      <w:proofErr w:type="spellStart"/>
      <w:r w:rsidR="001A6223" w:rsidRPr="001A6223">
        <w:rPr>
          <w:rFonts w:ascii="Times New Roman" w:hAnsi="Times New Roman" w:cs="Times New Roman"/>
          <w:sz w:val="24"/>
          <w:szCs w:val="24"/>
        </w:rPr>
        <w:t>późn</w:t>
      </w:r>
      <w:proofErr w:type="spellEnd"/>
      <w:r w:rsidR="001A6223" w:rsidRPr="001A6223">
        <w:rPr>
          <w:rFonts w:ascii="Times New Roman" w:hAnsi="Times New Roman" w:cs="Times New Roman"/>
          <w:sz w:val="24"/>
          <w:szCs w:val="24"/>
        </w:rPr>
        <w:t>. zm.).</w:t>
      </w:r>
    </w:p>
    <w:p w:rsidR="005B6FA5" w:rsidRDefault="005B6FA5" w:rsidP="005B6FA5">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 xml:space="preserve">Wykonywanie specjalistycznych usług opiekuńczych w dni powszednie zgodnie </w:t>
      </w:r>
      <w:r>
        <w:rPr>
          <w:rFonts w:ascii="Times New Roman" w:hAnsi="Times New Roman" w:cs="Times New Roman"/>
          <w:sz w:val="24"/>
          <w:szCs w:val="24"/>
        </w:rPr>
        <w:br/>
        <w:t xml:space="preserve">z wydaną decyzją. </w:t>
      </w:r>
    </w:p>
    <w:p w:rsidR="005B6FA5" w:rsidRDefault="005B6FA5" w:rsidP="005B6FA5">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Wskazane usługi, na rzecz osoby objętej pomocą winny być świadczone w  wymiarze godzin, zgodnie z wydana decyzją  administracyjną, przy czym pod pojęciem wymiaru godzin świadczenia usług należy rozumieć wyłącznie rzeczywisty czas świadczenia usług bez czynności przygotowawczych np. dojazdów do osób objętych pomocą. Godzina świadczenia usługi rozumiana jest jako 60 minut.</w:t>
      </w:r>
    </w:p>
    <w:p w:rsidR="005B6FA5" w:rsidRDefault="005B6FA5" w:rsidP="00BF046D">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Kwalifikacje osób świadczących usługi powinny być potwierdzone stosownymi dyplomami bądź zaświadczeniami.</w:t>
      </w:r>
      <w:r w:rsidR="00BF046D">
        <w:rPr>
          <w:rFonts w:ascii="Times New Roman" w:hAnsi="Times New Roman" w:cs="Times New Roman"/>
          <w:sz w:val="24"/>
          <w:szCs w:val="24"/>
        </w:rPr>
        <w:t xml:space="preserve"> </w:t>
      </w:r>
    </w:p>
    <w:p w:rsidR="005B6FA5" w:rsidRDefault="005B6FA5" w:rsidP="005B6FA5">
      <w:pPr>
        <w:pStyle w:val="Akapitzlist"/>
        <w:ind w:firstLine="0"/>
        <w:rPr>
          <w:rFonts w:ascii="Times New Roman" w:hAnsi="Times New Roman" w:cs="Times New Roman"/>
          <w:sz w:val="24"/>
          <w:szCs w:val="24"/>
        </w:rPr>
      </w:pPr>
    </w:p>
    <w:p w:rsidR="005B6FA5" w:rsidRDefault="005B6FA5" w:rsidP="005B6FA5">
      <w:pPr>
        <w:pStyle w:val="Akapitzlist"/>
        <w:numPr>
          <w:ilvl w:val="0"/>
          <w:numId w:val="1"/>
        </w:numPr>
        <w:rPr>
          <w:rFonts w:ascii="Times New Roman" w:hAnsi="Times New Roman" w:cs="Times New Roman"/>
          <w:b/>
          <w:sz w:val="28"/>
          <w:szCs w:val="28"/>
        </w:rPr>
      </w:pPr>
      <w:r>
        <w:rPr>
          <w:rFonts w:ascii="Times New Roman" w:hAnsi="Times New Roman" w:cs="Times New Roman"/>
          <w:b/>
          <w:sz w:val="28"/>
          <w:szCs w:val="28"/>
        </w:rPr>
        <w:t>Wysokość dotacji:</w:t>
      </w:r>
    </w:p>
    <w:p w:rsidR="005B6FA5" w:rsidRDefault="005B6FA5" w:rsidP="005B6FA5">
      <w:pPr>
        <w:ind w:firstLine="0"/>
        <w:rPr>
          <w:rFonts w:ascii="Times New Roman" w:hAnsi="Times New Roman" w:cs="Times New Roman"/>
          <w:color w:val="FF0000"/>
          <w:sz w:val="24"/>
          <w:szCs w:val="24"/>
        </w:rPr>
      </w:pPr>
      <w:r>
        <w:rPr>
          <w:rFonts w:ascii="Times New Roman" w:hAnsi="Times New Roman" w:cs="Times New Roman"/>
          <w:sz w:val="24"/>
          <w:szCs w:val="24"/>
        </w:rPr>
        <w:lastRenderedPageBreak/>
        <w:t xml:space="preserve">Na realizację zadania nr 1 – na podstawie projektu budżetu ustalonego na rok 2021r. </w:t>
      </w:r>
      <w:r>
        <w:rPr>
          <w:rFonts w:ascii="Times New Roman" w:hAnsi="Times New Roman" w:cs="Times New Roman"/>
          <w:sz w:val="24"/>
          <w:szCs w:val="24"/>
        </w:rPr>
        <w:br/>
        <w:t xml:space="preserve">– w okresie I-XII 2021 r.  kwota  </w:t>
      </w:r>
      <w:r>
        <w:rPr>
          <w:rFonts w:ascii="Times New Roman" w:hAnsi="Times New Roman" w:cs="Times New Roman"/>
          <w:b/>
          <w:sz w:val="24"/>
          <w:szCs w:val="24"/>
        </w:rPr>
        <w:t>57 600,00zł</w:t>
      </w:r>
      <w:r>
        <w:rPr>
          <w:rFonts w:ascii="Times New Roman" w:hAnsi="Times New Roman" w:cs="Times New Roman"/>
          <w:sz w:val="24"/>
          <w:szCs w:val="24"/>
        </w:rPr>
        <w:t>.</w:t>
      </w:r>
    </w:p>
    <w:p w:rsidR="005B6FA5" w:rsidRDefault="005B6FA5" w:rsidP="005B6FA5">
      <w:pPr>
        <w:ind w:firstLine="0"/>
        <w:rPr>
          <w:rFonts w:ascii="Times New Roman" w:hAnsi="Times New Roman" w:cs="Times New Roman"/>
          <w:sz w:val="24"/>
          <w:szCs w:val="24"/>
        </w:rPr>
      </w:pPr>
      <w:r>
        <w:rPr>
          <w:rFonts w:ascii="Times New Roman" w:hAnsi="Times New Roman" w:cs="Times New Roman"/>
          <w:sz w:val="24"/>
          <w:szCs w:val="24"/>
        </w:rPr>
        <w:t xml:space="preserve">Na realizację zadania nr 2 – na podstawie projektu budżetu ustalonego na rok 2021r. </w:t>
      </w:r>
      <w:r>
        <w:rPr>
          <w:rFonts w:ascii="Times New Roman" w:hAnsi="Times New Roman" w:cs="Times New Roman"/>
          <w:sz w:val="24"/>
          <w:szCs w:val="24"/>
        </w:rPr>
        <w:br/>
        <w:t xml:space="preserve">– w okresie I-XII 2021 r. kwota  </w:t>
      </w:r>
      <w:r>
        <w:rPr>
          <w:rFonts w:ascii="Times New Roman" w:hAnsi="Times New Roman" w:cs="Times New Roman"/>
          <w:b/>
          <w:sz w:val="24"/>
          <w:szCs w:val="24"/>
        </w:rPr>
        <w:t>41 548,00zł.</w:t>
      </w:r>
    </w:p>
    <w:p w:rsidR="005B6FA5" w:rsidRDefault="005B6FA5" w:rsidP="005B6FA5">
      <w:pPr>
        <w:ind w:firstLine="0"/>
        <w:rPr>
          <w:rFonts w:ascii="Times New Roman" w:hAnsi="Times New Roman" w:cs="Times New Roman"/>
          <w:sz w:val="24"/>
          <w:szCs w:val="24"/>
        </w:rPr>
      </w:pPr>
      <w:r>
        <w:rPr>
          <w:rFonts w:ascii="Times New Roman" w:hAnsi="Times New Roman" w:cs="Times New Roman"/>
          <w:sz w:val="24"/>
          <w:szCs w:val="24"/>
        </w:rPr>
        <w:t xml:space="preserve">Zlecone specjalistyczne usługi opiekuńcze świadczone na rzecz osób z zaburzeniami psychicznymi realizowane będą na warunkach określonych Zarządzeniem nr 148/2016 Wojewody Podkarpackiego z dnia 6 września 2016 r. w sprawie ustalenia sposobu wykonywania zadań pomocy społecznej zleconych z zakresu administracji rządowej realizowanych przez jednostki samorządu terytorialnego. </w:t>
      </w:r>
    </w:p>
    <w:p w:rsidR="005B6FA5" w:rsidRDefault="005B6FA5" w:rsidP="005B6FA5">
      <w:pPr>
        <w:ind w:firstLine="0"/>
        <w:rPr>
          <w:rFonts w:ascii="Times New Roman" w:hAnsi="Times New Roman" w:cs="Times New Roman"/>
          <w:sz w:val="24"/>
          <w:szCs w:val="24"/>
        </w:rPr>
      </w:pPr>
      <w:r>
        <w:rPr>
          <w:rFonts w:ascii="Times New Roman" w:hAnsi="Times New Roman" w:cs="Times New Roman"/>
          <w:sz w:val="24"/>
          <w:szCs w:val="24"/>
        </w:rPr>
        <w:t xml:space="preserve">Zastrzega się zmianę wysokości dotacji  w przypadku  nieprzewidzianej w czasie ogłoszenia konkursu zmiany potrzeb w zakresie usług opiekuńczych oraz zmiany wysokości planowanych wydatków na  ten cel. </w:t>
      </w:r>
    </w:p>
    <w:p w:rsidR="005B6FA5" w:rsidRDefault="005B6FA5" w:rsidP="005B6FA5">
      <w:pPr>
        <w:pStyle w:val="Akapitzlist"/>
        <w:ind w:left="1429" w:firstLine="0"/>
        <w:rPr>
          <w:rFonts w:ascii="Times New Roman" w:hAnsi="Times New Roman" w:cs="Times New Roman"/>
          <w:i/>
          <w:sz w:val="24"/>
          <w:szCs w:val="24"/>
        </w:rPr>
      </w:pPr>
    </w:p>
    <w:p w:rsidR="005B6FA5" w:rsidRDefault="005B6FA5" w:rsidP="005B6FA5">
      <w:pPr>
        <w:pStyle w:val="Akapitzlist"/>
        <w:numPr>
          <w:ilvl w:val="0"/>
          <w:numId w:val="1"/>
        </w:numPr>
        <w:rPr>
          <w:rFonts w:ascii="Times New Roman" w:hAnsi="Times New Roman" w:cs="Times New Roman"/>
          <w:b/>
          <w:sz w:val="28"/>
          <w:szCs w:val="28"/>
        </w:rPr>
      </w:pPr>
      <w:r>
        <w:rPr>
          <w:rFonts w:ascii="Times New Roman" w:hAnsi="Times New Roman" w:cs="Times New Roman"/>
          <w:b/>
          <w:sz w:val="28"/>
          <w:szCs w:val="28"/>
        </w:rPr>
        <w:t>Warunki przyznania dotacji</w:t>
      </w:r>
    </w:p>
    <w:p w:rsidR="005B6FA5" w:rsidRDefault="005B6FA5" w:rsidP="005B6FA5">
      <w:pPr>
        <w:pStyle w:val="Akapitzlist"/>
        <w:ind w:firstLine="0"/>
        <w:rPr>
          <w:rFonts w:ascii="Times New Roman" w:hAnsi="Times New Roman" w:cs="Times New Roman"/>
          <w:b/>
          <w:sz w:val="24"/>
          <w:szCs w:val="24"/>
        </w:rPr>
      </w:pPr>
    </w:p>
    <w:p w:rsidR="005B6FA5" w:rsidRDefault="005B6FA5" w:rsidP="005B6FA5">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 xml:space="preserve">Dotacja zostanie przyznana  podmiotowi wyłonionemu w drodze otwartego konkursu ofert, który złoży </w:t>
      </w:r>
      <w:r w:rsidR="001A6223">
        <w:rPr>
          <w:rFonts w:ascii="Times New Roman" w:hAnsi="Times New Roman" w:cs="Times New Roman"/>
          <w:sz w:val="24"/>
          <w:szCs w:val="24"/>
        </w:rPr>
        <w:t xml:space="preserve">ofertę </w:t>
      </w:r>
      <w:r>
        <w:rPr>
          <w:rFonts w:ascii="Times New Roman" w:hAnsi="Times New Roman" w:cs="Times New Roman"/>
          <w:sz w:val="24"/>
          <w:szCs w:val="24"/>
        </w:rPr>
        <w:t>zgodnie ze wzorem  stanowiącym załącznik nr 1</w:t>
      </w:r>
      <w:r w:rsidR="00BF046D">
        <w:rPr>
          <w:rFonts w:ascii="Times New Roman" w:hAnsi="Times New Roman" w:cs="Times New Roman"/>
          <w:sz w:val="24"/>
          <w:szCs w:val="24"/>
        </w:rPr>
        <w:t xml:space="preserve"> </w:t>
      </w:r>
      <w:r>
        <w:rPr>
          <w:rFonts w:ascii="Times New Roman" w:hAnsi="Times New Roman" w:cs="Times New Roman"/>
          <w:sz w:val="24"/>
          <w:szCs w:val="24"/>
        </w:rPr>
        <w:t xml:space="preserve">do  </w:t>
      </w:r>
      <w:r>
        <w:rPr>
          <w:rFonts w:ascii="Times New Roman" w:hAnsi="Times New Roman" w:cs="Times New Roman"/>
          <w:color w:val="000000"/>
          <w:sz w:val="24"/>
          <w:szCs w:val="24"/>
        </w:rPr>
        <w:t>Rozporządzenia Przewodniczącego Komitetu do spraw Pożytku Publicznego</w:t>
      </w:r>
      <w:r w:rsidR="00BF046D">
        <w:rPr>
          <w:rFonts w:ascii="Times New Roman" w:hAnsi="Times New Roman" w:cs="Times New Roman"/>
          <w:color w:val="000000"/>
          <w:sz w:val="24"/>
          <w:szCs w:val="24"/>
        </w:rPr>
        <w:t xml:space="preserve"> </w:t>
      </w:r>
      <w:r>
        <w:rPr>
          <w:rFonts w:ascii="Times New Roman" w:hAnsi="Times New Roman" w:cs="Times New Roman"/>
          <w:color w:val="000000"/>
          <w:sz w:val="24"/>
          <w:szCs w:val="24"/>
        </w:rPr>
        <w:t>z dnia 24 października 2018 r. w sprawie wzorów ofert i ramowych wzorów umów dotyczących realizacji zadań publicznych oraz wzorów sprawozdań z wykonania tych zadań</w:t>
      </w:r>
      <w:r w:rsidR="001A6223">
        <w:rPr>
          <w:rFonts w:ascii="Times New Roman" w:hAnsi="Times New Roman" w:cs="Times New Roman"/>
          <w:color w:val="000000"/>
          <w:sz w:val="24"/>
          <w:szCs w:val="24"/>
        </w:rPr>
        <w:t xml:space="preserve"> </w:t>
      </w:r>
      <w:r>
        <w:rPr>
          <w:rFonts w:ascii="Times New Roman" w:hAnsi="Times New Roman" w:cs="Times New Roman"/>
          <w:sz w:val="24"/>
          <w:szCs w:val="24"/>
        </w:rPr>
        <w:t xml:space="preserve">(Dz. U. z 2018r. poz. 2057) i spełni kryteria zawarte w niniejszym ogłoszeniu. </w:t>
      </w:r>
    </w:p>
    <w:p w:rsidR="005B6FA5" w:rsidRDefault="005B6FA5" w:rsidP="005B6FA5">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Podstawą do uruchomienia dotacji będzie zawarcie umowy pomiędzy Wójtem Gminy Wadowice Górne, a podmiotem wyłonionym w drodze niniejszego konkursu.</w:t>
      </w:r>
    </w:p>
    <w:p w:rsidR="005B6FA5" w:rsidRDefault="005B6FA5" w:rsidP="00BF046D">
      <w:pPr>
        <w:pStyle w:val="Akapitzlist"/>
        <w:numPr>
          <w:ilvl w:val="0"/>
          <w:numId w:val="3"/>
        </w:numPr>
        <w:rPr>
          <w:rFonts w:ascii="Times New Roman" w:hAnsi="Times New Roman" w:cs="Times New Roman"/>
          <w:b/>
          <w:sz w:val="24"/>
          <w:szCs w:val="24"/>
        </w:rPr>
      </w:pPr>
      <w:r>
        <w:rPr>
          <w:rFonts w:ascii="Times New Roman" w:hAnsi="Times New Roman" w:cs="Times New Roman"/>
          <w:sz w:val="24"/>
          <w:szCs w:val="24"/>
        </w:rPr>
        <w:t xml:space="preserve">Umowa zostanie sporządzona zgodnie z </w:t>
      </w:r>
      <w:r>
        <w:rPr>
          <w:rFonts w:ascii="Times New Roman" w:hAnsi="Times New Roman" w:cs="Times New Roman"/>
          <w:color w:val="000000"/>
          <w:sz w:val="24"/>
          <w:szCs w:val="24"/>
        </w:rPr>
        <w:t>Rozporządzeniem Przewodniczącego Komitetu do spraw Pożytku Publicznego z dnia 24 października 2018 r. w sprawie wzorów ofert i ramowych wzorów umów dotyczących realizacji zadań publicznych oraz wzorów sprawozdań z wykonania tych zadań</w:t>
      </w:r>
      <w:r w:rsidR="001A6223">
        <w:rPr>
          <w:rFonts w:ascii="Times New Roman" w:hAnsi="Times New Roman" w:cs="Times New Roman"/>
          <w:color w:val="000000"/>
          <w:sz w:val="24"/>
          <w:szCs w:val="24"/>
        </w:rPr>
        <w:t xml:space="preserve"> </w:t>
      </w:r>
      <w:r>
        <w:rPr>
          <w:rFonts w:ascii="Times New Roman" w:hAnsi="Times New Roman" w:cs="Times New Roman"/>
          <w:sz w:val="24"/>
          <w:szCs w:val="24"/>
        </w:rPr>
        <w:t>(Dz. U. z 2018r. poz. 2057).</w:t>
      </w:r>
      <w:r w:rsidR="00BF046D">
        <w:rPr>
          <w:rFonts w:ascii="Times New Roman" w:hAnsi="Times New Roman" w:cs="Times New Roman"/>
          <w:b/>
          <w:sz w:val="24"/>
          <w:szCs w:val="24"/>
        </w:rPr>
        <w:t xml:space="preserve"> </w:t>
      </w:r>
    </w:p>
    <w:p w:rsidR="005B6FA5" w:rsidRDefault="005B6FA5" w:rsidP="005B6FA5">
      <w:pPr>
        <w:pStyle w:val="Akapitzlist"/>
        <w:ind w:left="1789" w:firstLine="0"/>
        <w:rPr>
          <w:rFonts w:ascii="Times New Roman" w:hAnsi="Times New Roman" w:cs="Times New Roman"/>
          <w:b/>
          <w:sz w:val="24"/>
          <w:szCs w:val="24"/>
        </w:rPr>
      </w:pPr>
    </w:p>
    <w:p w:rsidR="005B6FA5" w:rsidRDefault="005B6FA5" w:rsidP="005B6FA5">
      <w:pPr>
        <w:pStyle w:val="Akapitzlist"/>
        <w:numPr>
          <w:ilvl w:val="0"/>
          <w:numId w:val="1"/>
        </w:numPr>
        <w:rPr>
          <w:rFonts w:ascii="Times New Roman" w:hAnsi="Times New Roman" w:cs="Times New Roman"/>
          <w:b/>
          <w:sz w:val="28"/>
          <w:szCs w:val="28"/>
        </w:rPr>
      </w:pPr>
      <w:r>
        <w:rPr>
          <w:rFonts w:ascii="Times New Roman" w:hAnsi="Times New Roman" w:cs="Times New Roman"/>
          <w:b/>
          <w:sz w:val="28"/>
          <w:szCs w:val="28"/>
        </w:rPr>
        <w:t>Termin i warunki realizacji zadania</w:t>
      </w:r>
    </w:p>
    <w:p w:rsidR="005B6FA5" w:rsidRDefault="005B6FA5" w:rsidP="005B6FA5">
      <w:pPr>
        <w:ind w:firstLine="0"/>
        <w:rPr>
          <w:rFonts w:ascii="Times New Roman" w:hAnsi="Times New Roman" w:cs="Times New Roman"/>
          <w:sz w:val="24"/>
          <w:szCs w:val="24"/>
        </w:rPr>
      </w:pPr>
      <w:r>
        <w:rPr>
          <w:rFonts w:ascii="Times New Roman" w:hAnsi="Times New Roman" w:cs="Times New Roman"/>
          <w:sz w:val="24"/>
          <w:szCs w:val="24"/>
        </w:rPr>
        <w:t xml:space="preserve">Termin realizacji zadań obejmuje okres od 1 stycznia 2021r. do 31 grudnia 2021r. Zadania będą realizowanie w miejscu zamieszkania podopiecznych – z uwagi na rozległy obszar </w:t>
      </w:r>
      <w:r>
        <w:rPr>
          <w:rFonts w:ascii="Times New Roman" w:hAnsi="Times New Roman" w:cs="Times New Roman"/>
          <w:sz w:val="24"/>
          <w:szCs w:val="24"/>
        </w:rPr>
        <w:lastRenderedPageBreak/>
        <w:t>Gminy Wadowice Górne oraz konieczność dojazdu do miejsca zamieszkania podopiecznych – podmiot przyjmujący zlecenie do realizacji jest obowiązany do zapewnienia własnego środka transportu osobom wykonującym przedmiot umowy.</w:t>
      </w:r>
    </w:p>
    <w:p w:rsidR="005B6FA5" w:rsidRDefault="005B6FA5" w:rsidP="005B6FA5">
      <w:pPr>
        <w:ind w:firstLine="0"/>
        <w:rPr>
          <w:rFonts w:ascii="Times New Roman" w:hAnsi="Times New Roman" w:cs="Times New Roman"/>
          <w:sz w:val="24"/>
          <w:szCs w:val="24"/>
        </w:rPr>
      </w:pPr>
      <w:r>
        <w:rPr>
          <w:rFonts w:ascii="Times New Roman" w:hAnsi="Times New Roman" w:cs="Times New Roman"/>
          <w:sz w:val="24"/>
          <w:szCs w:val="24"/>
        </w:rPr>
        <w:t>Podmiot przyjmujący zlecenia  do realizacji zadania, w trybie określonym w ogłoszeniu zobowiązuje się do wykonania zadania w zakresie i na warunkach określonych  w umowie oraz z zgodnie z obowiązującymi przepisami.</w:t>
      </w:r>
    </w:p>
    <w:p w:rsidR="005B6FA5" w:rsidRDefault="005B6FA5" w:rsidP="005B6FA5">
      <w:pPr>
        <w:pStyle w:val="Akapitzlist"/>
        <w:ind w:left="1429" w:firstLine="0"/>
        <w:rPr>
          <w:rFonts w:ascii="Times New Roman" w:hAnsi="Times New Roman" w:cs="Times New Roman"/>
          <w:sz w:val="24"/>
          <w:szCs w:val="24"/>
        </w:rPr>
      </w:pPr>
    </w:p>
    <w:p w:rsidR="005B6FA5" w:rsidRDefault="005B6FA5" w:rsidP="005B6FA5">
      <w:pPr>
        <w:pStyle w:val="Akapitzlist"/>
        <w:numPr>
          <w:ilvl w:val="0"/>
          <w:numId w:val="1"/>
        </w:numPr>
        <w:rPr>
          <w:rFonts w:ascii="Times New Roman" w:hAnsi="Times New Roman" w:cs="Times New Roman"/>
          <w:b/>
          <w:sz w:val="28"/>
          <w:szCs w:val="28"/>
        </w:rPr>
      </w:pPr>
      <w:r>
        <w:rPr>
          <w:rFonts w:ascii="Times New Roman" w:hAnsi="Times New Roman" w:cs="Times New Roman"/>
          <w:b/>
          <w:sz w:val="28"/>
          <w:szCs w:val="28"/>
        </w:rPr>
        <w:t>Termin składania ofert</w:t>
      </w:r>
    </w:p>
    <w:p w:rsidR="005B6FA5" w:rsidRDefault="005B6FA5" w:rsidP="005B6FA5">
      <w:pPr>
        <w:pStyle w:val="Akapitzlist"/>
        <w:ind w:firstLine="0"/>
        <w:rPr>
          <w:rFonts w:ascii="Times New Roman" w:hAnsi="Times New Roman" w:cs="Times New Roman"/>
          <w:b/>
          <w:sz w:val="24"/>
          <w:szCs w:val="24"/>
        </w:rPr>
      </w:pPr>
    </w:p>
    <w:p w:rsidR="005B6FA5" w:rsidRDefault="005B6FA5" w:rsidP="005B6FA5">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 xml:space="preserve">Oferty należy składać w Gminnym Ośrodku Pomocy Społecznej w Wadowicach Górnych pok. nr 11 lub przesłać pocztą na adres: Gminny Ośrodek Pomocy Społecznej w Wadowicach Górnych, Wadowice Górne 116, 39-308 Wadowice Górne </w:t>
      </w:r>
      <w:r>
        <w:rPr>
          <w:rFonts w:ascii="Times New Roman" w:hAnsi="Times New Roman" w:cs="Times New Roman"/>
          <w:sz w:val="24"/>
          <w:szCs w:val="24"/>
        </w:rPr>
        <w:br/>
        <w:t>w terminie do dnia 25 listopada 2020r. do godz. 15.45</w:t>
      </w:r>
    </w:p>
    <w:p w:rsidR="005B6FA5" w:rsidRDefault="005B6FA5" w:rsidP="005B6FA5">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Oferty złożone po tym terminie nie będą rozpatrywane (niezależnie od daty stempla pocztowego).</w:t>
      </w:r>
    </w:p>
    <w:p w:rsidR="005B6FA5" w:rsidRDefault="005B6FA5" w:rsidP="005B6FA5">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 xml:space="preserve">Zamawiający nie dopuszcza złożenie oferty częściowej na realizacje pojedynczego zadania. </w:t>
      </w:r>
    </w:p>
    <w:p w:rsidR="005B6FA5" w:rsidRDefault="005B6FA5" w:rsidP="005B6FA5">
      <w:pPr>
        <w:pStyle w:val="Akapitzlist"/>
        <w:numPr>
          <w:ilvl w:val="0"/>
          <w:numId w:val="4"/>
        </w:numPr>
        <w:rPr>
          <w:rFonts w:ascii="Times New Roman" w:hAnsi="Times New Roman" w:cs="Times New Roman"/>
          <w:i/>
          <w:sz w:val="24"/>
          <w:szCs w:val="24"/>
        </w:rPr>
      </w:pPr>
      <w:r>
        <w:rPr>
          <w:rFonts w:ascii="Times New Roman" w:hAnsi="Times New Roman" w:cs="Times New Roman"/>
          <w:sz w:val="24"/>
          <w:szCs w:val="24"/>
        </w:rPr>
        <w:t xml:space="preserve">Oferta powinna być  złożona w zamkniętej, nieprzezroczystej kopercie  z dopiskiem: „ </w:t>
      </w:r>
      <w:r>
        <w:rPr>
          <w:rFonts w:ascii="Times New Roman" w:hAnsi="Times New Roman" w:cs="Times New Roman"/>
          <w:b/>
          <w:i/>
          <w:sz w:val="24"/>
          <w:szCs w:val="24"/>
        </w:rPr>
        <w:t>Konkurs ofert na realizację usług opiekuńczych oraz specjalistycznych usług opiekuńczych dla osób z zaburzeniami psychicznymi</w:t>
      </w:r>
      <w:r>
        <w:rPr>
          <w:rFonts w:ascii="Times New Roman" w:hAnsi="Times New Roman" w:cs="Times New Roman"/>
          <w:i/>
          <w:sz w:val="24"/>
          <w:szCs w:val="24"/>
        </w:rPr>
        <w:t>”.</w:t>
      </w:r>
    </w:p>
    <w:p w:rsidR="005B6FA5" w:rsidRDefault="005B6FA5" w:rsidP="005B6FA5">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Do oferty należy dołączyć:</w:t>
      </w:r>
    </w:p>
    <w:p w:rsidR="005B6FA5" w:rsidRDefault="005B6FA5" w:rsidP="005B6FA5">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aktualny odpis potwierdzający wpis do właściwej ewidencji lub rejestru potwierdzający stan prawny  uprawnionego podmiotu i zakres prowadzonej przez niego działalności;</w:t>
      </w:r>
    </w:p>
    <w:p w:rsidR="005B6FA5" w:rsidRDefault="005B6FA5" w:rsidP="005B6FA5">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sprawozdanie merytoryczne i finansowe za poprzedni rok;</w:t>
      </w:r>
    </w:p>
    <w:p w:rsidR="005B6FA5" w:rsidRDefault="005B6FA5" w:rsidP="005B6FA5">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kalkulacje przewidywanych kosztów realizacji zadania (za godzinę świadczonej usługi);</w:t>
      </w:r>
    </w:p>
    <w:p w:rsidR="005B6FA5" w:rsidRDefault="005B6FA5" w:rsidP="005B6FA5">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informacje o posiadanych zasobach rzeczowych i kadrowych zapewniających realizacje zadania;</w:t>
      </w:r>
    </w:p>
    <w:p w:rsidR="005B6FA5" w:rsidRDefault="005B6FA5" w:rsidP="005B6FA5">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opis przedmiotu oraz plan realizacji zadania na terenie Gminy Wadowice Górne.</w:t>
      </w:r>
    </w:p>
    <w:p w:rsidR="005B6FA5" w:rsidRDefault="005B6FA5" w:rsidP="005B6FA5">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Ofertę należy sporządzić wg następujących zasad:</w:t>
      </w:r>
    </w:p>
    <w:p w:rsidR="005B6FA5" w:rsidRDefault="005B6FA5" w:rsidP="005B6FA5">
      <w:pPr>
        <w:pStyle w:val="Akapitzlist"/>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oferta musi być kompletna i zawierać odpowiedzi na wszystkie wymagane pytania, jeśli którekolwiek pytanie nie dotyczy wykonawcy czy zgłaszanego przez niego projektu należy jasno zaznaczyć „nie dotyczy”;</w:t>
      </w:r>
    </w:p>
    <w:p w:rsidR="005B6FA5" w:rsidRDefault="005B6FA5" w:rsidP="005B6FA5">
      <w:pPr>
        <w:pStyle w:val="Akapitzlist"/>
        <w:numPr>
          <w:ilvl w:val="0"/>
          <w:numId w:val="6"/>
        </w:numPr>
        <w:rPr>
          <w:rFonts w:ascii="Times New Roman" w:hAnsi="Times New Roman" w:cs="Times New Roman"/>
          <w:sz w:val="24"/>
          <w:szCs w:val="24"/>
        </w:rPr>
      </w:pPr>
      <w:r>
        <w:rPr>
          <w:rFonts w:ascii="Times New Roman" w:hAnsi="Times New Roman" w:cs="Times New Roman"/>
          <w:sz w:val="24"/>
          <w:szCs w:val="24"/>
        </w:rPr>
        <w:t>nie wolno dokonywać żadnych zmian w układzie wyznaczonym wzorem oferty.</w:t>
      </w:r>
    </w:p>
    <w:p w:rsidR="005B6FA5" w:rsidRDefault="005B6FA5" w:rsidP="005B6FA5">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 xml:space="preserve">Oferty niezgodne ze wzorem, niekompletne i nieprawidłowo wypełnione lub złożone po terminie nie będą rozpatrywane. </w:t>
      </w:r>
    </w:p>
    <w:p w:rsidR="005B6FA5" w:rsidRDefault="005B6FA5" w:rsidP="005B6FA5">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 xml:space="preserve">Formularz oferty jest dostępny na stronie internetowej BIP Gminnego Ośrodka Pomocy Społecznej w Wadowicach Górnych, na stronie  </w:t>
      </w:r>
      <w:r w:rsidRPr="001A6223">
        <w:rPr>
          <w:rFonts w:ascii="Times New Roman" w:hAnsi="Times New Roman" w:cs="Times New Roman"/>
          <w:sz w:val="24"/>
          <w:szCs w:val="24"/>
        </w:rPr>
        <w:t>www.gops.wadowicegorne.pl</w:t>
      </w:r>
      <w:r>
        <w:rPr>
          <w:rFonts w:ascii="Times New Roman" w:hAnsi="Times New Roman" w:cs="Times New Roman"/>
          <w:sz w:val="24"/>
          <w:szCs w:val="24"/>
        </w:rPr>
        <w:t xml:space="preserve"> oraz tablicy ogłoszeń Gminnego Ośrodka Pomocy społecznej w Wadowicach Górnych.</w:t>
      </w:r>
    </w:p>
    <w:p w:rsidR="005B6FA5" w:rsidRDefault="005B6FA5" w:rsidP="005B6FA5">
      <w:pPr>
        <w:pStyle w:val="Akapitzlist"/>
        <w:ind w:left="1789" w:firstLine="0"/>
        <w:rPr>
          <w:rFonts w:ascii="Times New Roman" w:hAnsi="Times New Roman" w:cs="Times New Roman"/>
          <w:color w:val="FF0000"/>
          <w:sz w:val="28"/>
          <w:szCs w:val="28"/>
        </w:rPr>
      </w:pPr>
    </w:p>
    <w:p w:rsidR="005B6FA5" w:rsidRDefault="005B6FA5" w:rsidP="005B6FA5">
      <w:pPr>
        <w:pStyle w:val="Akapitzlist"/>
        <w:numPr>
          <w:ilvl w:val="0"/>
          <w:numId w:val="1"/>
        </w:numPr>
        <w:rPr>
          <w:rFonts w:ascii="Times New Roman" w:hAnsi="Times New Roman" w:cs="Times New Roman"/>
          <w:b/>
          <w:sz w:val="28"/>
          <w:szCs w:val="28"/>
        </w:rPr>
      </w:pPr>
      <w:r>
        <w:rPr>
          <w:rFonts w:ascii="Times New Roman" w:hAnsi="Times New Roman" w:cs="Times New Roman"/>
          <w:b/>
          <w:sz w:val="28"/>
          <w:szCs w:val="28"/>
        </w:rPr>
        <w:t>Termin, tryb i kryteria stosowane przy wyborze oferty.</w:t>
      </w:r>
    </w:p>
    <w:p w:rsidR="005B6FA5" w:rsidRDefault="005B6FA5" w:rsidP="005B6FA5">
      <w:pPr>
        <w:pStyle w:val="Akapitzlist"/>
        <w:ind w:firstLine="0"/>
        <w:rPr>
          <w:rFonts w:ascii="Times New Roman" w:hAnsi="Times New Roman" w:cs="Times New Roman"/>
          <w:b/>
          <w:sz w:val="28"/>
          <w:szCs w:val="28"/>
        </w:rPr>
      </w:pPr>
    </w:p>
    <w:p w:rsidR="005B6FA5" w:rsidRDefault="005B6FA5" w:rsidP="005B6FA5">
      <w:pPr>
        <w:pStyle w:val="Akapitzlist"/>
        <w:numPr>
          <w:ilvl w:val="0"/>
          <w:numId w:val="7"/>
        </w:numPr>
        <w:rPr>
          <w:rFonts w:ascii="Times New Roman" w:hAnsi="Times New Roman" w:cs="Times New Roman"/>
          <w:sz w:val="24"/>
          <w:szCs w:val="24"/>
        </w:rPr>
      </w:pPr>
      <w:r>
        <w:rPr>
          <w:rFonts w:ascii="Times New Roman" w:hAnsi="Times New Roman" w:cs="Times New Roman"/>
          <w:sz w:val="24"/>
          <w:szCs w:val="24"/>
        </w:rPr>
        <w:t>Oferty będą rozpatrywane przez komisję konkursową powołaną przez Kierownika Gminnego Ośrodka Pomocy Społecznej w Wadowicach Górnych.</w:t>
      </w:r>
    </w:p>
    <w:p w:rsidR="005B6FA5" w:rsidRDefault="005B6FA5" w:rsidP="005B6FA5">
      <w:pPr>
        <w:pStyle w:val="Akapitzlist"/>
        <w:numPr>
          <w:ilvl w:val="0"/>
          <w:numId w:val="7"/>
        </w:numPr>
        <w:rPr>
          <w:rFonts w:ascii="Times New Roman" w:hAnsi="Times New Roman" w:cs="Times New Roman"/>
          <w:sz w:val="24"/>
          <w:szCs w:val="24"/>
        </w:rPr>
      </w:pPr>
      <w:r>
        <w:rPr>
          <w:rFonts w:ascii="Times New Roman" w:hAnsi="Times New Roman" w:cs="Times New Roman"/>
          <w:sz w:val="24"/>
          <w:szCs w:val="24"/>
        </w:rPr>
        <w:t>Rozstrzygnięcie konkursu nastąpi w dniu 26 listopad 2020r. o godz. 12.00</w:t>
      </w:r>
    </w:p>
    <w:p w:rsidR="005B6FA5" w:rsidRDefault="005B6FA5" w:rsidP="005B6FA5">
      <w:pPr>
        <w:pStyle w:val="Akapitzlist"/>
        <w:numPr>
          <w:ilvl w:val="0"/>
          <w:numId w:val="7"/>
        </w:numPr>
        <w:rPr>
          <w:rFonts w:ascii="Times New Roman" w:hAnsi="Times New Roman" w:cs="Times New Roman"/>
          <w:sz w:val="24"/>
          <w:szCs w:val="24"/>
        </w:rPr>
      </w:pPr>
      <w:r>
        <w:rPr>
          <w:rFonts w:ascii="Times New Roman" w:hAnsi="Times New Roman" w:cs="Times New Roman"/>
          <w:sz w:val="24"/>
          <w:szCs w:val="24"/>
        </w:rPr>
        <w:t>Przy rozpatrywaniu ofert  stosuje się następujące  kryteria:</w:t>
      </w:r>
    </w:p>
    <w:p w:rsidR="005B6FA5" w:rsidRDefault="005B6FA5" w:rsidP="005B6FA5">
      <w:pPr>
        <w:pStyle w:val="Akapitzlist"/>
        <w:numPr>
          <w:ilvl w:val="0"/>
          <w:numId w:val="8"/>
        </w:numPr>
        <w:rPr>
          <w:rFonts w:ascii="Times New Roman" w:hAnsi="Times New Roman" w:cs="Times New Roman"/>
          <w:sz w:val="24"/>
          <w:szCs w:val="24"/>
        </w:rPr>
      </w:pPr>
      <w:r>
        <w:rPr>
          <w:rFonts w:ascii="Times New Roman" w:hAnsi="Times New Roman" w:cs="Times New Roman"/>
          <w:sz w:val="24"/>
          <w:szCs w:val="24"/>
        </w:rPr>
        <w:t xml:space="preserve">formalne – do udziału w konkursie ofert dopuszczone są podmioty, o których mowa w art. 25 ustawy o pomocy społecznej  i złożą oferty wraz z załącznikami  </w:t>
      </w:r>
      <w:r>
        <w:rPr>
          <w:rFonts w:ascii="Times New Roman" w:hAnsi="Times New Roman" w:cs="Times New Roman"/>
          <w:sz w:val="24"/>
          <w:szCs w:val="24"/>
        </w:rPr>
        <w:br/>
        <w:t>w określonym terminie, zgodnie z wytycznymi zawartymi w niniejszym ogłoszeniu</w:t>
      </w:r>
    </w:p>
    <w:p w:rsidR="005B6FA5" w:rsidRDefault="005B6FA5" w:rsidP="005B6FA5">
      <w:pPr>
        <w:pStyle w:val="Akapitzlist"/>
        <w:numPr>
          <w:ilvl w:val="0"/>
          <w:numId w:val="8"/>
        </w:numPr>
        <w:rPr>
          <w:rFonts w:ascii="Times New Roman" w:hAnsi="Times New Roman" w:cs="Times New Roman"/>
          <w:sz w:val="24"/>
          <w:szCs w:val="24"/>
        </w:rPr>
      </w:pPr>
      <w:r>
        <w:rPr>
          <w:rFonts w:ascii="Times New Roman" w:hAnsi="Times New Roman" w:cs="Times New Roman"/>
          <w:sz w:val="24"/>
          <w:szCs w:val="24"/>
        </w:rPr>
        <w:t>merytoryczne – komisja konkursowa dokona oceny złożonej oferty uwzględniając:</w:t>
      </w:r>
    </w:p>
    <w:p w:rsidR="005B6FA5" w:rsidRDefault="005B6FA5" w:rsidP="005B6FA5">
      <w:pPr>
        <w:ind w:firstLine="0"/>
        <w:rPr>
          <w:rFonts w:ascii="Times New Roman" w:hAnsi="Times New Roman" w:cs="Times New Roman"/>
          <w:sz w:val="24"/>
          <w:szCs w:val="24"/>
        </w:rPr>
      </w:pPr>
      <w:r>
        <w:rPr>
          <w:rFonts w:ascii="Times New Roman" w:hAnsi="Times New Roman" w:cs="Times New Roman"/>
          <w:sz w:val="24"/>
          <w:szCs w:val="24"/>
        </w:rPr>
        <w:t>- cenę za 1 godzinę usługi (cena powinna obejmować koszty dojazdu do miejsca wykonywania usługi);</w:t>
      </w:r>
    </w:p>
    <w:p w:rsidR="005B6FA5" w:rsidRDefault="005B6FA5" w:rsidP="005B6FA5">
      <w:pPr>
        <w:ind w:firstLine="0"/>
        <w:rPr>
          <w:rFonts w:ascii="Times New Roman" w:hAnsi="Times New Roman" w:cs="Times New Roman"/>
          <w:sz w:val="24"/>
          <w:szCs w:val="24"/>
        </w:rPr>
      </w:pPr>
      <w:r>
        <w:rPr>
          <w:rFonts w:ascii="Times New Roman" w:hAnsi="Times New Roman" w:cs="Times New Roman"/>
          <w:sz w:val="24"/>
          <w:szCs w:val="24"/>
        </w:rPr>
        <w:t>- doświadczenie w realizacji tego rodzaju zadania – podmiot przystępujący do konkursu powinien posiadać  doświadczenie w zakresie  świadczenia usług opiekuńczych;</w:t>
      </w:r>
    </w:p>
    <w:p w:rsidR="005B6FA5" w:rsidRDefault="005B6FA5" w:rsidP="005B6FA5">
      <w:pPr>
        <w:ind w:firstLine="0"/>
        <w:rPr>
          <w:rFonts w:ascii="Times New Roman" w:hAnsi="Times New Roman" w:cs="Times New Roman"/>
          <w:sz w:val="24"/>
          <w:szCs w:val="24"/>
        </w:rPr>
      </w:pPr>
      <w:r>
        <w:rPr>
          <w:rFonts w:ascii="Times New Roman" w:hAnsi="Times New Roman" w:cs="Times New Roman"/>
          <w:sz w:val="24"/>
          <w:szCs w:val="24"/>
        </w:rPr>
        <w:t>- posiadane zasoby rzeczowe i kadrowe zapewniające realizację zadania.</w:t>
      </w:r>
    </w:p>
    <w:p w:rsidR="005B6FA5" w:rsidRDefault="005B6FA5" w:rsidP="005B6FA5">
      <w:pPr>
        <w:pStyle w:val="Akapitzlist"/>
        <w:numPr>
          <w:ilvl w:val="0"/>
          <w:numId w:val="7"/>
        </w:numPr>
        <w:rPr>
          <w:rFonts w:ascii="Times New Roman" w:hAnsi="Times New Roman" w:cs="Times New Roman"/>
          <w:sz w:val="24"/>
          <w:szCs w:val="24"/>
        </w:rPr>
      </w:pPr>
      <w:r>
        <w:rPr>
          <w:rFonts w:ascii="Times New Roman" w:hAnsi="Times New Roman" w:cs="Times New Roman"/>
          <w:sz w:val="24"/>
          <w:szCs w:val="24"/>
        </w:rPr>
        <w:t xml:space="preserve">Wyboru oferty dokonuje Kierownik Gminnego Ośrodka Pomocy Społecznej </w:t>
      </w:r>
      <w:r>
        <w:rPr>
          <w:rFonts w:ascii="Times New Roman" w:hAnsi="Times New Roman" w:cs="Times New Roman"/>
          <w:sz w:val="24"/>
          <w:szCs w:val="24"/>
        </w:rPr>
        <w:br/>
        <w:t xml:space="preserve">w Wadowicach Górnych po zapoznaniu się z opinią komisji konkursowej. </w:t>
      </w:r>
    </w:p>
    <w:p w:rsidR="005B6FA5" w:rsidRDefault="005B6FA5" w:rsidP="005B6FA5">
      <w:pPr>
        <w:pStyle w:val="Akapitzlist"/>
        <w:numPr>
          <w:ilvl w:val="0"/>
          <w:numId w:val="7"/>
        </w:numPr>
        <w:rPr>
          <w:rFonts w:ascii="Times New Roman" w:hAnsi="Times New Roman" w:cs="Times New Roman"/>
          <w:sz w:val="24"/>
          <w:szCs w:val="24"/>
        </w:rPr>
      </w:pPr>
      <w:r>
        <w:rPr>
          <w:rFonts w:ascii="Times New Roman" w:hAnsi="Times New Roman" w:cs="Times New Roman"/>
          <w:sz w:val="24"/>
          <w:szCs w:val="24"/>
        </w:rPr>
        <w:t xml:space="preserve">Od decyzji Kierownika, co do wyboru oferty i udzielenia dotacji  nie stosuje się trybu odwołania. </w:t>
      </w:r>
    </w:p>
    <w:p w:rsidR="005B6FA5" w:rsidRDefault="005B6FA5" w:rsidP="005B6FA5">
      <w:pPr>
        <w:pStyle w:val="Akapitzlist"/>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 xml:space="preserve">Wyniki dokonanego wyboru  oferty oraz wysokość dotacji zostaną podane do wiadomości  publicznej poprzez zamieszczenie w Biuletynie Informacji Publicznej oraz na stronie internetowej i tablicy ogłoszeń Gminnego Ośrodka Pomocy Społecznej w Wadowicach Górnych. </w:t>
      </w:r>
    </w:p>
    <w:p w:rsidR="005B6FA5" w:rsidRDefault="005B6FA5" w:rsidP="005B6FA5">
      <w:pPr>
        <w:pStyle w:val="Akapitzlist"/>
        <w:ind w:left="1069" w:firstLine="0"/>
        <w:rPr>
          <w:rFonts w:ascii="Times New Roman" w:hAnsi="Times New Roman" w:cs="Times New Roman"/>
          <w:sz w:val="24"/>
          <w:szCs w:val="24"/>
        </w:rPr>
      </w:pPr>
    </w:p>
    <w:p w:rsidR="005B6FA5" w:rsidRDefault="005B6FA5" w:rsidP="005B6FA5">
      <w:pPr>
        <w:pStyle w:val="Akapitzlist"/>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Informacja o realizacji zadania nr 1 i 2 w </w:t>
      </w:r>
      <w:r>
        <w:rPr>
          <w:rFonts w:ascii="Times New Roman" w:hAnsi="Times New Roman" w:cs="Times New Roman"/>
          <w:b/>
          <w:color w:val="000000" w:themeColor="text1"/>
          <w:sz w:val="28"/>
          <w:szCs w:val="28"/>
        </w:rPr>
        <w:t>latach 2017-2020</w:t>
      </w:r>
    </w:p>
    <w:p w:rsidR="005B6FA5" w:rsidRDefault="005B6FA5" w:rsidP="005B6FA5">
      <w:pPr>
        <w:ind w:firstLine="0"/>
        <w:rPr>
          <w:rFonts w:ascii="Times New Roman" w:hAnsi="Times New Roman" w:cs="Times New Roman"/>
          <w:sz w:val="24"/>
          <w:szCs w:val="24"/>
        </w:rPr>
      </w:pPr>
      <w:r>
        <w:rPr>
          <w:rFonts w:ascii="Times New Roman" w:hAnsi="Times New Roman" w:cs="Times New Roman"/>
          <w:sz w:val="24"/>
          <w:szCs w:val="24"/>
        </w:rPr>
        <w:t xml:space="preserve"> W latach poprzednich, do 2017r.  świadczenie usług opiekuńczych i specjalistycznych usług opiekuńczych dla osób z zaburzeniami psychicznymi świadczone były przez osoby zatrudniane na umowy zlecenia przez gminny Ośrodek Pomocy Społecznej w Wadowicach Górnych. W 2018r.,</w:t>
      </w:r>
      <w:r w:rsidR="001A6223">
        <w:rPr>
          <w:rFonts w:ascii="Times New Roman" w:hAnsi="Times New Roman" w:cs="Times New Roman"/>
          <w:sz w:val="24"/>
          <w:szCs w:val="24"/>
        </w:rPr>
        <w:t xml:space="preserve"> </w:t>
      </w:r>
      <w:r>
        <w:rPr>
          <w:rFonts w:ascii="Times New Roman" w:hAnsi="Times New Roman" w:cs="Times New Roman"/>
          <w:sz w:val="24"/>
          <w:szCs w:val="24"/>
        </w:rPr>
        <w:t>2019r</w:t>
      </w:r>
      <w:r w:rsidR="001A6223">
        <w:rPr>
          <w:rFonts w:ascii="Times New Roman" w:hAnsi="Times New Roman" w:cs="Times New Roman"/>
          <w:sz w:val="24"/>
          <w:szCs w:val="24"/>
        </w:rPr>
        <w:t>.</w:t>
      </w:r>
      <w:r>
        <w:rPr>
          <w:rFonts w:ascii="Times New Roman" w:hAnsi="Times New Roman" w:cs="Times New Roman"/>
          <w:sz w:val="24"/>
          <w:szCs w:val="24"/>
        </w:rPr>
        <w:t xml:space="preserve"> i 2020r. świadczenie usług opiekuńczych i specjalistycznych usług opiekuńczych dla osób z zaburzeniami psychicznymi prowadzone było przez PKPS Mielec.</w:t>
      </w:r>
    </w:p>
    <w:p w:rsidR="005B6FA5" w:rsidRDefault="005B6FA5" w:rsidP="005B6FA5">
      <w:pPr>
        <w:pStyle w:val="Akapitzlist"/>
        <w:numPr>
          <w:ilvl w:val="0"/>
          <w:numId w:val="1"/>
        </w:numPr>
        <w:rPr>
          <w:rFonts w:ascii="Times New Roman" w:hAnsi="Times New Roman" w:cs="Times New Roman"/>
          <w:sz w:val="28"/>
          <w:szCs w:val="28"/>
        </w:rPr>
      </w:pPr>
      <w:r>
        <w:rPr>
          <w:rFonts w:ascii="Times New Roman" w:hAnsi="Times New Roman" w:cs="Times New Roman"/>
          <w:b/>
          <w:sz w:val="28"/>
          <w:szCs w:val="28"/>
        </w:rPr>
        <w:t>Postanowienia końcowe</w:t>
      </w:r>
    </w:p>
    <w:p w:rsidR="005B6FA5" w:rsidRDefault="005B6FA5" w:rsidP="005B6FA5">
      <w:pPr>
        <w:ind w:firstLine="0"/>
        <w:rPr>
          <w:rFonts w:ascii="Times New Roman" w:hAnsi="Times New Roman" w:cs="Times New Roman"/>
          <w:sz w:val="24"/>
          <w:szCs w:val="24"/>
        </w:rPr>
      </w:pPr>
      <w:r>
        <w:rPr>
          <w:rFonts w:ascii="Times New Roman" w:hAnsi="Times New Roman" w:cs="Times New Roman"/>
          <w:sz w:val="24"/>
          <w:szCs w:val="24"/>
        </w:rPr>
        <w:t>Kierownik Gminnego Ośrodka Pomocy Społecznej w Wadowicach Górnych zastrzega sobie prawo do:</w:t>
      </w:r>
    </w:p>
    <w:p w:rsidR="005B6FA5" w:rsidRDefault="005B6FA5" w:rsidP="005B6FA5">
      <w:pPr>
        <w:pStyle w:val="Akapitzlist"/>
        <w:numPr>
          <w:ilvl w:val="0"/>
          <w:numId w:val="9"/>
        </w:numPr>
        <w:rPr>
          <w:rFonts w:ascii="Times New Roman" w:hAnsi="Times New Roman" w:cs="Times New Roman"/>
          <w:sz w:val="24"/>
          <w:szCs w:val="24"/>
        </w:rPr>
      </w:pPr>
      <w:r>
        <w:rPr>
          <w:rFonts w:ascii="Times New Roman" w:hAnsi="Times New Roman" w:cs="Times New Roman"/>
          <w:sz w:val="24"/>
          <w:szCs w:val="24"/>
        </w:rPr>
        <w:t>Odwołania konkursu.</w:t>
      </w:r>
    </w:p>
    <w:p w:rsidR="005B6FA5" w:rsidRDefault="005B6FA5" w:rsidP="005B6FA5">
      <w:pPr>
        <w:pStyle w:val="Akapitzlist"/>
        <w:numPr>
          <w:ilvl w:val="0"/>
          <w:numId w:val="9"/>
        </w:numPr>
        <w:rPr>
          <w:rFonts w:ascii="Times New Roman" w:hAnsi="Times New Roman" w:cs="Times New Roman"/>
          <w:sz w:val="24"/>
          <w:szCs w:val="24"/>
        </w:rPr>
      </w:pPr>
      <w:r>
        <w:rPr>
          <w:rFonts w:ascii="Times New Roman" w:hAnsi="Times New Roman" w:cs="Times New Roman"/>
          <w:sz w:val="24"/>
          <w:szCs w:val="24"/>
        </w:rPr>
        <w:t>Unieważnienia konkursu bez podania przyczyny.</w:t>
      </w:r>
    </w:p>
    <w:p w:rsidR="005B6FA5" w:rsidRDefault="005B6FA5" w:rsidP="00BF046D">
      <w:pPr>
        <w:pStyle w:val="Akapitzlist"/>
        <w:numPr>
          <w:ilvl w:val="0"/>
          <w:numId w:val="9"/>
        </w:numPr>
        <w:rPr>
          <w:rFonts w:ascii="Times New Roman" w:hAnsi="Times New Roman" w:cs="Times New Roman"/>
          <w:sz w:val="24"/>
          <w:szCs w:val="24"/>
        </w:rPr>
      </w:pPr>
      <w:r>
        <w:rPr>
          <w:rFonts w:ascii="Times New Roman" w:hAnsi="Times New Roman" w:cs="Times New Roman"/>
          <w:sz w:val="24"/>
          <w:szCs w:val="24"/>
        </w:rPr>
        <w:t>Zamknięcia konkursu ofert bez wybrania jakiejkolwiek oferty.</w:t>
      </w:r>
      <w:r w:rsidR="00BF046D">
        <w:rPr>
          <w:rFonts w:ascii="Times New Roman" w:hAnsi="Times New Roman" w:cs="Times New Roman"/>
          <w:sz w:val="24"/>
          <w:szCs w:val="24"/>
        </w:rPr>
        <w:t xml:space="preserve"> </w:t>
      </w:r>
    </w:p>
    <w:p w:rsidR="005B6FA5" w:rsidRDefault="005B6FA5" w:rsidP="005B6FA5">
      <w:pPr>
        <w:pStyle w:val="Akapitzlist"/>
        <w:ind w:left="1429" w:firstLine="0"/>
        <w:rPr>
          <w:rFonts w:ascii="Times New Roman" w:hAnsi="Times New Roman" w:cs="Times New Roman"/>
          <w:sz w:val="24"/>
          <w:szCs w:val="24"/>
        </w:rPr>
      </w:pPr>
    </w:p>
    <w:p w:rsidR="005B6FA5" w:rsidRDefault="005B6FA5" w:rsidP="005B6FA5">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Kierownik</w:t>
      </w:r>
    </w:p>
    <w:p w:rsidR="00BF046D" w:rsidRDefault="005B6FA5" w:rsidP="005B6FA5">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Gminnego Ośrodka Pomocy Społecznej</w:t>
      </w:r>
    </w:p>
    <w:p w:rsidR="005B6FA5" w:rsidRDefault="005B6FA5" w:rsidP="005B6FA5">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w Wadowicach Górnych</w:t>
      </w:r>
    </w:p>
    <w:p w:rsidR="005B6FA5" w:rsidRDefault="005B6FA5" w:rsidP="00BF046D">
      <w:pPr>
        <w:spacing w:line="276" w:lineRule="auto"/>
        <w:jc w:val="center"/>
      </w:pPr>
      <w:r>
        <w:rPr>
          <w:rFonts w:ascii="Times New Roman" w:hAnsi="Times New Roman" w:cs="Times New Roman"/>
          <w:b/>
          <w:i/>
          <w:sz w:val="24"/>
          <w:szCs w:val="24"/>
        </w:rPr>
        <w:t>Marzena Wilk</w:t>
      </w:r>
    </w:p>
    <w:p w:rsidR="00D02640" w:rsidRDefault="00D02640"/>
    <w:sectPr w:rsidR="00D026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B7334"/>
    <w:multiLevelType w:val="hybridMultilevel"/>
    <w:tmpl w:val="B4047850"/>
    <w:lvl w:ilvl="0" w:tplc="12C6A6E2">
      <w:start w:val="1"/>
      <w:numFmt w:val="upperRoman"/>
      <w:lvlText w:val="%1."/>
      <w:lvlJc w:val="righ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DFD5028"/>
    <w:multiLevelType w:val="hybridMultilevel"/>
    <w:tmpl w:val="994689B2"/>
    <w:lvl w:ilvl="0" w:tplc="4CCA3416">
      <w:start w:val="1"/>
      <w:numFmt w:val="decimal"/>
      <w:lvlText w:val="%1."/>
      <w:lvlJc w:val="righ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712505C"/>
    <w:multiLevelType w:val="hybridMultilevel"/>
    <w:tmpl w:val="522A72AE"/>
    <w:lvl w:ilvl="0" w:tplc="ECBEF3D4">
      <w:start w:val="1"/>
      <w:numFmt w:val="bullet"/>
      <w:lvlText w:val=""/>
      <w:lvlJc w:val="righ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15:restartNumberingAfterBreak="0">
    <w:nsid w:val="1ED61CC5"/>
    <w:multiLevelType w:val="hybridMultilevel"/>
    <w:tmpl w:val="B3F07332"/>
    <w:lvl w:ilvl="0" w:tplc="ECBEF3D4">
      <w:start w:val="1"/>
      <w:numFmt w:val="bullet"/>
      <w:lvlText w:val=""/>
      <w:lvlJc w:val="righ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15:restartNumberingAfterBreak="0">
    <w:nsid w:val="237F7978"/>
    <w:multiLevelType w:val="hybridMultilevel"/>
    <w:tmpl w:val="7B82B3C8"/>
    <w:lvl w:ilvl="0" w:tplc="4CCA3416">
      <w:start w:val="1"/>
      <w:numFmt w:val="decimal"/>
      <w:lvlText w:val="%1."/>
      <w:lvlJc w:val="righ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31DE60D2"/>
    <w:multiLevelType w:val="hybridMultilevel"/>
    <w:tmpl w:val="4ECA1008"/>
    <w:lvl w:ilvl="0" w:tplc="4CCA3416">
      <w:start w:val="1"/>
      <w:numFmt w:val="decimal"/>
      <w:lvlText w:val="%1."/>
      <w:lvlJc w:val="righ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3AB97BDD"/>
    <w:multiLevelType w:val="hybridMultilevel"/>
    <w:tmpl w:val="740A02FE"/>
    <w:lvl w:ilvl="0" w:tplc="E48C958A">
      <w:start w:val="1"/>
      <w:numFmt w:val="decimal"/>
      <w:lvlText w:val="%1."/>
      <w:lvlJc w:val="righ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57A34F6C"/>
    <w:multiLevelType w:val="hybridMultilevel"/>
    <w:tmpl w:val="66309F08"/>
    <w:lvl w:ilvl="0" w:tplc="ECBEF3D4">
      <w:start w:val="1"/>
      <w:numFmt w:val="bullet"/>
      <w:lvlText w:val=""/>
      <w:lvlJc w:val="righ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15:restartNumberingAfterBreak="0">
    <w:nsid w:val="5CEC0C75"/>
    <w:multiLevelType w:val="hybridMultilevel"/>
    <w:tmpl w:val="9FF2887A"/>
    <w:lvl w:ilvl="0" w:tplc="F1D07DF4">
      <w:start w:val="1"/>
      <w:numFmt w:val="decimal"/>
      <w:lvlText w:val="%1."/>
      <w:lvlJc w:val="righ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FA5"/>
    <w:rsid w:val="001A6223"/>
    <w:rsid w:val="005B6FA5"/>
    <w:rsid w:val="00BF046D"/>
    <w:rsid w:val="00D026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8B7CA1-E404-4890-8048-F35F04B8B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6FA5"/>
    <w:pPr>
      <w:spacing w:after="160" w:line="360" w:lineRule="auto"/>
      <w:ind w:firstLine="709"/>
      <w:jc w:val="both"/>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5B6FA5"/>
    <w:rPr>
      <w:color w:val="0000FF" w:themeColor="hyperlink"/>
      <w:u w:val="single"/>
    </w:rPr>
  </w:style>
  <w:style w:type="paragraph" w:styleId="Akapitzlist">
    <w:name w:val="List Paragraph"/>
    <w:basedOn w:val="Normalny"/>
    <w:uiPriority w:val="34"/>
    <w:qFormat/>
    <w:rsid w:val="005B6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81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1453</Words>
  <Characters>8719</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keywords>uslugi_opiekuncze_na_2021_ogloszenie.docx</cp:keywords>
  <cp:lastModifiedBy>uzytkownik</cp:lastModifiedBy>
  <cp:revision>2</cp:revision>
  <dcterms:created xsi:type="dcterms:W3CDTF">2020-11-03T21:08:00Z</dcterms:created>
  <dcterms:modified xsi:type="dcterms:W3CDTF">2020-11-03T21:08:00Z</dcterms:modified>
</cp:coreProperties>
</file>